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77" w:rsidRPr="005800CC" w:rsidRDefault="00D9284A" w:rsidP="00D9284A">
      <w:pPr>
        <w:pStyle w:val="a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Admin\Desktop\Скан\2019-11-01\из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изо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0CC">
        <w:rPr>
          <w:sz w:val="28"/>
          <w:szCs w:val="28"/>
        </w:rPr>
        <w:t xml:space="preserve"> </w:t>
      </w:r>
    </w:p>
    <w:p w:rsidR="00346677" w:rsidRDefault="00346677" w:rsidP="003466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44439C" w:rsidRDefault="0044439C" w:rsidP="00D9284A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554E6" w:rsidRPr="00AF1FA8" w:rsidRDefault="008554E6" w:rsidP="009642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</w:t>
      </w:r>
      <w:r w:rsidR="00F156D8">
        <w:rPr>
          <w:rFonts w:ascii="Times New Roman" w:hAnsi="Times New Roman" w:cs="Times New Roman"/>
          <w:b/>
          <w:bCs/>
          <w:sz w:val="24"/>
          <w:szCs w:val="24"/>
        </w:rPr>
        <w:t>я к рабочей программе</w:t>
      </w:r>
      <w:r w:rsidRPr="00AF1FA8">
        <w:rPr>
          <w:rFonts w:ascii="Times New Roman" w:hAnsi="Times New Roman" w:cs="Times New Roman"/>
          <w:b/>
          <w:bCs/>
          <w:sz w:val="24"/>
          <w:szCs w:val="24"/>
        </w:rPr>
        <w:t xml:space="preserve"> «Изобразительное искусство»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4 классе</w:t>
      </w:r>
    </w:p>
    <w:p w:rsidR="00506B09" w:rsidRPr="00506B09" w:rsidRDefault="00506B09" w:rsidP="00506B09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09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1.</w:t>
      </w:r>
      <w:r w:rsidRPr="00506B09">
        <w:rPr>
          <w:rFonts w:ascii="Times New Roman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2.</w:t>
      </w:r>
      <w:r w:rsidRPr="00506B09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3.</w:t>
      </w:r>
      <w:r w:rsidRPr="00506B09">
        <w:rPr>
          <w:rFonts w:ascii="Times New Roman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4.</w:t>
      </w:r>
      <w:r w:rsidRPr="00506B09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506B09">
        <w:rPr>
          <w:rFonts w:ascii="Times New Roman" w:hAnsi="Times New Roman" w:cs="Times New Roman"/>
          <w:sz w:val="24"/>
          <w:szCs w:val="24"/>
        </w:rPr>
        <w:br/>
        <w:t>5.</w:t>
      </w:r>
      <w:r w:rsidRPr="00506B09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6.</w:t>
      </w:r>
      <w:r w:rsidRPr="00506B09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506B09" w:rsidRPr="00506B09" w:rsidRDefault="00506B09" w:rsidP="00816946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 xml:space="preserve">7. </w:t>
      </w:r>
      <w:r w:rsidRPr="00506B09">
        <w:rPr>
          <w:rFonts w:ascii="Times New Roman" w:hAnsi="Times New Roman" w:cs="Times New Roman"/>
          <w:color w:val="000000"/>
          <w:sz w:val="24"/>
          <w:szCs w:val="24"/>
        </w:rPr>
        <w:t>Примерная программа по начальному общему образованию по учебному предмету изобразительное искусство.</w:t>
      </w:r>
    </w:p>
    <w:p w:rsidR="00506B09" w:rsidRPr="00506B09" w:rsidRDefault="00506B09" w:rsidP="00816946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B09">
        <w:rPr>
          <w:rFonts w:ascii="Times New Roman" w:hAnsi="Times New Roman" w:cs="Times New Roman"/>
          <w:color w:val="000000"/>
          <w:sz w:val="24"/>
          <w:szCs w:val="24"/>
        </w:rPr>
        <w:t>8. Авторская программа: Б.М. Неменский, В.Г. Горяева, Г.Е.Гурова и др. «Изобразительное искусство» (УМК «Школа России» для 1-4 классов) М.: «Просвещение», 2011.</w:t>
      </w:r>
    </w:p>
    <w:p w:rsidR="00506B09" w:rsidRPr="00506B09" w:rsidRDefault="00506B09" w:rsidP="00816946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506B09" w:rsidRPr="00506B09" w:rsidRDefault="00506B09" w:rsidP="0081694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 xml:space="preserve"> 10.</w:t>
      </w:r>
      <w:r w:rsidRPr="00506B09">
        <w:rPr>
          <w:rFonts w:ascii="Times New Roman" w:hAnsi="Times New Roman" w:cs="Times New Roman"/>
          <w:sz w:val="24"/>
          <w:szCs w:val="24"/>
          <w:lang w:eastAsia="en-US"/>
        </w:rPr>
        <w:t xml:space="preserve"> Учебный план МБОУ Исаевской ООШ на 2019-2020 учебный год.</w:t>
      </w:r>
    </w:p>
    <w:p w:rsidR="00506B09" w:rsidRPr="00506B09" w:rsidRDefault="00506B09" w:rsidP="00816946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B09">
        <w:rPr>
          <w:rFonts w:ascii="Times New Roman" w:hAnsi="Times New Roman" w:cs="Times New Roman"/>
          <w:b/>
          <w:sz w:val="24"/>
          <w:szCs w:val="24"/>
        </w:rPr>
        <w:t>Цель изучения учебного предмета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 воспитание эстетических чувств, интереса к изобразительному искусству;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освоение первоначальных знаний о пластических искусствах: изобразительных, декоративно-прикладных, архитектуре в дизайне – их роли в жизни человека и общества;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овладение элементарной художественной грамотой; формирование художественного кругозора  и приобретение опыта работы в различных видах художественно-творческой деятельности разными материалами; совершенствование эстетического вкуса;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 xml:space="preserve">-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506B09" w:rsidRPr="00946A01" w:rsidRDefault="00506B09" w:rsidP="0081694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 xml:space="preserve"> </w:t>
      </w:r>
      <w:r w:rsidRPr="00946A01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lastRenderedPageBreak/>
        <w:t>- совершенствование эмоционально-образного восприятия произведений искусства и окружающего мира;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- формирование навыков работы с различными художественными материалами.</w:t>
      </w:r>
    </w:p>
    <w:p w:rsidR="00506B09" w:rsidRPr="00506B09" w:rsidRDefault="00506B09" w:rsidP="008169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6B09" w:rsidRPr="00506B09" w:rsidRDefault="00506B09" w:rsidP="00506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B09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контроля. </w:t>
      </w:r>
    </w:p>
    <w:p w:rsidR="00506B09" w:rsidRPr="00506B09" w:rsidRDefault="00506B09" w:rsidP="00506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Викторины.</w:t>
      </w:r>
    </w:p>
    <w:p w:rsidR="00506B09" w:rsidRPr="00506B09" w:rsidRDefault="00506B09" w:rsidP="00506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Кроссворды.</w:t>
      </w:r>
    </w:p>
    <w:p w:rsidR="00506B09" w:rsidRPr="00506B09" w:rsidRDefault="00506B09" w:rsidP="00506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Отчетные выставки творческих (индивидуальных и коллективных) работ</w:t>
      </w:r>
    </w:p>
    <w:p w:rsidR="00506B09" w:rsidRPr="00506B09" w:rsidRDefault="00506B09" w:rsidP="00506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506B09" w:rsidRPr="00506B09" w:rsidRDefault="00506B09" w:rsidP="00506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9">
        <w:rPr>
          <w:rFonts w:ascii="Times New Roman" w:hAnsi="Times New Roman" w:cs="Times New Roman"/>
          <w:sz w:val="24"/>
          <w:szCs w:val="24"/>
        </w:rPr>
        <w:t>Оценка за выполненную самостоятельную работу на уроке.</w:t>
      </w:r>
    </w:p>
    <w:p w:rsidR="00506B09" w:rsidRDefault="00506B09" w:rsidP="00855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4E6" w:rsidRPr="004E4E65" w:rsidRDefault="008554E6" w:rsidP="0085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FA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комплекс</w:t>
      </w:r>
    </w:p>
    <w:p w:rsidR="008554E6" w:rsidRDefault="008554E6" w:rsidP="008554E6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E6">
        <w:rPr>
          <w:rFonts w:ascii="Times New Roman" w:hAnsi="Times New Roman" w:cs="Times New Roman"/>
          <w:sz w:val="24"/>
          <w:szCs w:val="24"/>
        </w:rPr>
        <w:t>Коротеева Е.И. Изобразительное искусство. 4 класс. Учебник/Под редакцией Б.Немен</w:t>
      </w:r>
      <w:r w:rsidR="00506B09">
        <w:rPr>
          <w:rFonts w:ascii="Times New Roman" w:hAnsi="Times New Roman" w:cs="Times New Roman"/>
          <w:sz w:val="24"/>
          <w:szCs w:val="24"/>
        </w:rPr>
        <w:t>ского. – М.: «Просвещение», 2012</w:t>
      </w:r>
      <w:r w:rsidRPr="008554E6">
        <w:rPr>
          <w:rFonts w:ascii="Times New Roman" w:hAnsi="Times New Roman" w:cs="Times New Roman"/>
          <w:sz w:val="24"/>
          <w:szCs w:val="24"/>
        </w:rPr>
        <w:t>.</w:t>
      </w:r>
    </w:p>
    <w:p w:rsidR="00B27E39" w:rsidRPr="00B27E39" w:rsidRDefault="00B27E39" w:rsidP="00B27E39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B27E39">
        <w:rPr>
          <w:rFonts w:ascii="Times New Roman" w:hAnsi="Times New Roman"/>
          <w:sz w:val="24"/>
        </w:rPr>
        <w:t>Лободина Н. В. Изобразительное искусство. 4 класс: поурочные планы по программе Б. М. Неменского. – Волгоград: Учитель, 2</w:t>
      </w:r>
      <w:r w:rsidR="00FD19A8">
        <w:rPr>
          <w:rFonts w:ascii="Times New Roman" w:hAnsi="Times New Roman"/>
          <w:sz w:val="24"/>
        </w:rPr>
        <w:t>014</w:t>
      </w:r>
      <w:r>
        <w:rPr>
          <w:rFonts w:ascii="Times New Roman" w:hAnsi="Times New Roman"/>
          <w:sz w:val="24"/>
        </w:rPr>
        <w:t xml:space="preserve">. </w:t>
      </w:r>
    </w:p>
    <w:p w:rsidR="00E545B6" w:rsidRDefault="00E545B6" w:rsidP="00E545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27E39" w:rsidRDefault="00B27E39" w:rsidP="00B27E3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942837" w:rsidRDefault="00942837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B09" w:rsidRDefault="00506B09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B70" w:rsidRDefault="00225B70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F7C" w:rsidRPr="00BB02B4" w:rsidRDefault="001C63F7" w:rsidP="008554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</w:t>
      </w:r>
      <w:r w:rsidR="00A53F7C" w:rsidRPr="00BB02B4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E02503" w:rsidRPr="00BB02B4" w:rsidRDefault="00E02503" w:rsidP="0085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54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чувство гордости за культуру и искусство Родины, своего народа;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уважительное отношение к культуре и искусству других народов нашей страны и мира в целом;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понимание особой роли культуры и  искусства в жизни общества и каждого отдельного человека;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сформированность эстетических чувств, художественно-творческого мышления, наблюдательности и фантазии;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сотрудничатьс товарищами в процессе совместной деятельности, соотносить свою часть работы с общим замыслом;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54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BB02B4">
        <w:rPr>
          <w:rFonts w:ascii="Times New Roman" w:hAnsi="Times New Roman" w:cs="Times New Roman"/>
          <w:sz w:val="24"/>
          <w:szCs w:val="24"/>
        </w:rPr>
        <w:t xml:space="preserve"> </w:t>
      </w:r>
      <w:r w:rsidRPr="008554E6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умением вести диалог, распределять функции и роли в процессе выполнения коллективной творческой работы;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рационально строить самостоятельную творческую деятельность, умение организовать место занятий;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54E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знание основных видов и жанров пространственно-визуальных искусств;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понимание образной природы искусства;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эстетическая оценка явлений природы, событий окружающего мира;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lastRenderedPageBreak/>
        <w:t>- применение художественных умений, знаний и представлений в процессе выполнения художественно-творческих работ;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произведения искусства, выражая суждения о содержании, сюжетах и </w:t>
      </w:r>
      <w:r w:rsidR="0075042C">
        <w:rPr>
          <w:rFonts w:ascii="Times New Roman" w:hAnsi="Times New Roman" w:cs="Times New Roman"/>
          <w:sz w:val="24"/>
          <w:szCs w:val="24"/>
        </w:rPr>
        <w:t>вырази</w:t>
      </w:r>
      <w:r w:rsidRPr="00BB02B4">
        <w:rPr>
          <w:rFonts w:ascii="Times New Roman" w:hAnsi="Times New Roman" w:cs="Times New Roman"/>
          <w:sz w:val="24"/>
          <w:szCs w:val="24"/>
        </w:rPr>
        <w:t>тельных средствах;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усвоение названий ведущих художественных музеев России и художественных музеев своего региона;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видеть проявления визуально-пространственных искусств в окружающей жизни: в доме, на улице, в театре, на празднике;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передавать в художественно-творческой деятельности характер, эмоц</w:t>
      </w:r>
      <w:r w:rsidR="0075042C">
        <w:rPr>
          <w:rFonts w:ascii="Times New Roman" w:hAnsi="Times New Roman" w:cs="Times New Roman"/>
          <w:sz w:val="24"/>
          <w:szCs w:val="24"/>
        </w:rPr>
        <w:t>иональные состояния и свое отно</w:t>
      </w:r>
      <w:r w:rsidRPr="00BB02B4">
        <w:rPr>
          <w:rFonts w:ascii="Times New Roman" w:hAnsi="Times New Roman" w:cs="Times New Roman"/>
          <w:sz w:val="24"/>
          <w:szCs w:val="24"/>
        </w:rPr>
        <w:t>шение к природе, человеку, обществу;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компоновать на плоскости листа и в объеме задуманный художественный образ;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освоение умений применять в художественно—творческой  деятельности основ цветоведения, основ графической грамоты;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 навыками  моделирования из бумаги, лепки из пластилина, навыками изображения средствами аппликации и коллажа;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характеризовать и эстетически оценивать разнообразие и красоту природы различных регионов нашей страны;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рассуждать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 объяснять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53F7C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приводить примеры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>произведений искусства, выражающих</w:t>
      </w:r>
    </w:p>
    <w:p w:rsidR="00AC39C6" w:rsidRPr="00BB02B4" w:rsidRDefault="00AC39C6" w:rsidP="00A65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4400" w:rsidRPr="00865CB0" w:rsidRDefault="00034400" w:rsidP="000344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CB0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034400" w:rsidRPr="00C3710E" w:rsidRDefault="00034400" w:rsidP="000344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042C">
        <w:rPr>
          <w:rFonts w:ascii="Times New Roman" w:hAnsi="Times New Roman" w:cs="Times New Roman"/>
          <w:sz w:val="24"/>
          <w:szCs w:val="24"/>
        </w:rPr>
        <w:t xml:space="preserve">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учебным календарным графиком работы МБОУ Исаевская ООШ программа предусматривает 33 часа.</w:t>
      </w:r>
    </w:p>
    <w:p w:rsidR="00034400" w:rsidRPr="00034400" w:rsidRDefault="00034400" w:rsidP="000344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>Часть уроков выпадает на празд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ничные дни 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>05.05 2020г.). Темы, предусмотренные на праздничные даты, будут проведены за счет уплотнения учебного материала.</w:t>
      </w:r>
    </w:p>
    <w:p w:rsidR="002E737A" w:rsidRDefault="00034400" w:rsidP="007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67A10" w:rsidRPr="00BB02B4">
        <w:rPr>
          <w:rFonts w:ascii="Times New Roman" w:eastAsia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034400" w:rsidRPr="00BB02B4" w:rsidRDefault="00034400" w:rsidP="007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14F" w:rsidRDefault="00F1314F" w:rsidP="00F131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="00034400">
        <w:rPr>
          <w:rFonts w:ascii="Times New Roman" w:hAnsi="Times New Roman"/>
          <w:b/>
          <w:sz w:val="24"/>
        </w:rPr>
        <w:t xml:space="preserve">  « Истоки родного искусства» (8</w:t>
      </w:r>
      <w:r>
        <w:rPr>
          <w:rFonts w:ascii="Times New Roman" w:hAnsi="Times New Roman"/>
          <w:b/>
          <w:sz w:val="24"/>
        </w:rPr>
        <w:t xml:space="preserve"> часов: 8 часов - </w:t>
      </w:r>
      <w:r w:rsidR="00034400">
        <w:rPr>
          <w:rFonts w:ascii="Times New Roman" w:hAnsi="Times New Roman"/>
          <w:b/>
          <w:sz w:val="24"/>
        </w:rPr>
        <w:t>практ. работа</w:t>
      </w:r>
      <w:r>
        <w:rPr>
          <w:rFonts w:ascii="Times New Roman" w:hAnsi="Times New Roman"/>
          <w:b/>
          <w:sz w:val="24"/>
        </w:rPr>
        <w:t>)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Древо культуры твоего народа, его корни. Огромное воспитательное значение приобретает приобщение школьников к истокам народного искусства и художественных представлений народа.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Практическая работа на уроках должна совмещать индивидуальные и коллективные формы.</w:t>
      </w:r>
    </w:p>
    <w:p w:rsidR="00034400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>1.  Какого цвета Родина? Осенний вернисаж. (1 час – практ. работа)</w:t>
      </w:r>
    </w:p>
    <w:p w:rsidR="00F1314F" w:rsidRPr="00F1314F" w:rsidRDefault="00034400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="00F1314F">
        <w:rPr>
          <w:rFonts w:ascii="Times New Roman" w:hAnsi="Times New Roman"/>
          <w:b/>
          <w:sz w:val="24"/>
        </w:rPr>
        <w:t xml:space="preserve"> </w:t>
      </w:r>
      <w:r w:rsidR="00F1314F">
        <w:rPr>
          <w:rFonts w:ascii="Times New Roman" w:hAnsi="Times New Roman"/>
          <w:b/>
          <w:bCs/>
          <w:sz w:val="24"/>
        </w:rPr>
        <w:t>2. Пейзаж родной земли. Характерные черты и красота разных времен года. (1 час — практ.   работа)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t xml:space="preserve">            </w:t>
      </w:r>
      <w:r>
        <w:rPr>
          <w:rFonts w:ascii="Times New Roman" w:hAnsi="Times New Roman"/>
          <w:b/>
          <w:sz w:val="24"/>
        </w:rPr>
        <w:t>3.  Гармония жилья с природой.  (1 час – практ. работа)</w:t>
      </w:r>
    </w:p>
    <w:p w:rsidR="00F1314F" w:rsidRDefault="00F1314F" w:rsidP="00F1314F">
      <w:pPr>
        <w:pStyle w:val="21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4. Деревня — деревянный мир.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(1 час – практ. работа)</w:t>
      </w:r>
    </w:p>
    <w:p w:rsidR="00F1314F" w:rsidRDefault="00F1314F" w:rsidP="00F1314F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5. Образ русского человека (женский образ). (1 час – практ. работа)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6. Образ русского человека (мужской образ). (1 час – практ. работа)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Воспевание труда в искусстве. (1 час – практ. работа).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Народные праздники. (1 час – практ. работа).</w:t>
      </w:r>
    </w:p>
    <w:p w:rsidR="00F1314F" w:rsidRDefault="00034400" w:rsidP="00770BDB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F1314F">
        <w:rPr>
          <w:rFonts w:ascii="Times New Roman" w:hAnsi="Times New Roman"/>
          <w:b/>
          <w:sz w:val="24"/>
        </w:rPr>
        <w:t>«Древние города нашей земли» (7 часов: 6 часов - практ. Работа, 1 час - обобщение)</w:t>
      </w:r>
    </w:p>
    <w:p w:rsidR="00F1314F" w:rsidRDefault="00F1314F" w:rsidP="00F1314F">
      <w:pPr>
        <w:snapToGrid w:val="0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город особенный. У него свое неповторимое лицо, свой характер, каждый город имеет свою особую судьбу. Его здания в своем облике запечатлели исторический путь народа, события его жизни. Слово "город" произошло от "городить", "отгораживать" крепостной стеной – крепостить. На высоких холмах, отражаясь в реках и озерах, росли города с белизной стен, куполами храмов, перезвоном колоколов. Таких городов больше нигде нет. Раскрыть их красоту, мудрость их архитектурной организации.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Древнерусский город-крепость. (1 час – практ. работа).</w:t>
      </w:r>
    </w:p>
    <w:p w:rsidR="00F1314F" w:rsidRPr="00770BDB" w:rsidRDefault="00F1314F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Древние соборы. (1 час – практ. работа).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Древний город и его жители. (1 час – практ. работа)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Древнерусские воины-защитники. (1 час – практ. работа)</w:t>
      </w: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14. Города русской земли. Золотое кольцо России. </w:t>
      </w:r>
      <w:r>
        <w:rPr>
          <w:rFonts w:ascii="Times New Roman" w:hAnsi="Times New Roman"/>
          <w:b/>
          <w:sz w:val="24"/>
        </w:rPr>
        <w:t>(1 час – практ. работа)</w:t>
      </w:r>
    </w:p>
    <w:p w:rsidR="00034400" w:rsidRDefault="00034400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15. Узорочье теремов. </w:t>
      </w:r>
      <w:r>
        <w:rPr>
          <w:rFonts w:ascii="Times New Roman" w:hAnsi="Times New Roman"/>
          <w:b/>
          <w:sz w:val="24"/>
        </w:rPr>
        <w:t>(1 час – практ. работа)</w:t>
      </w:r>
    </w:p>
    <w:p w:rsidR="00034400" w:rsidRDefault="00034400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16. Праздничный пир в теремных палатах. Обобщение по теме «Древние города нашей земли» </w:t>
      </w:r>
      <w:r>
        <w:rPr>
          <w:rFonts w:ascii="Times New Roman" w:hAnsi="Times New Roman"/>
          <w:b/>
          <w:sz w:val="24"/>
        </w:rPr>
        <w:t>(1 час – обобщение)</w:t>
      </w:r>
    </w:p>
    <w:p w:rsidR="004576C8" w:rsidRDefault="004576C8" w:rsidP="00770BDB">
      <w:pPr>
        <w:snapToGrid w:val="0"/>
        <w:jc w:val="center"/>
        <w:rPr>
          <w:rFonts w:ascii="Times New Roman" w:hAnsi="Times New Roman"/>
          <w:b/>
          <w:bCs/>
          <w:sz w:val="24"/>
        </w:rPr>
      </w:pPr>
    </w:p>
    <w:p w:rsidR="00770BDB" w:rsidRDefault="00770BDB" w:rsidP="00770BDB">
      <w:pPr>
        <w:snapToGri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«Каждый народ -</w:t>
      </w:r>
      <w:r w:rsidR="004576C8">
        <w:rPr>
          <w:rFonts w:ascii="Times New Roman" w:hAnsi="Times New Roman"/>
          <w:b/>
          <w:bCs/>
          <w:sz w:val="24"/>
        </w:rPr>
        <w:t xml:space="preserve"> художник» (12 часов: 11</w:t>
      </w:r>
      <w:r>
        <w:rPr>
          <w:rFonts w:ascii="Times New Roman" w:hAnsi="Times New Roman"/>
          <w:b/>
          <w:bCs/>
          <w:sz w:val="24"/>
        </w:rPr>
        <w:t>часов — практ. работа, 1 час - обобщение)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"Братья-Мастера" ведут детей от встречи с корнями родной культуры к осознанию многообразия художественных культур мира. Учитель может выбрать оптимальные культуры, чтобы успеть интересно прожить их с детьми. Мы предлагаем три в контексте их связей с культурой современного мира. Это культура Древней Греции, средневековой (готической) Европы и Японии как пример культуры Востока, но учитель может взять для изучения Египет, Китай, Индию, культуры Средней Азии и т.д. Важно осознание детьми </w:t>
      </w:r>
      <w:r>
        <w:rPr>
          <w:rFonts w:ascii="Times New Roman" w:hAnsi="Times New Roman"/>
          <w:sz w:val="24"/>
        </w:rPr>
        <w:lastRenderedPageBreak/>
        <w:t>того, что мир художественной жизни на Земле чрезвычайно многолик – и это очень интересно, радостно. Через искусство мы приобщаемся к мировосприятию, к душе разных народов, сопереживаем им, становимся духовно богаче. Именно это нужно формировать на таких уроках.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Художественные культуры мира – это не история искусств этих народов. Это пространственно-предметный мир культуры, в котором выражается душа народа.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Есть удобный методически-игровой путь, чтобы не заниматься историей, а увидеть целостно образ культуры: путешествие сказочного героя по этим странам (Садко, Синдбад-мореход, Одиссей, аргонавты и т.д.).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Каждая культура просматривается по четырем параметрам: природа и характер построек, люди в этой среде и праздники народов как выражение представлений о счастье и красоте жизни.</w:t>
      </w: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  Праздник как элемент художественной культуры страны. Образ японских построек. (1 час – практ. работа)</w:t>
      </w:r>
    </w:p>
    <w:p w:rsidR="004576C8" w:rsidRDefault="004576C8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18. Отношение к красоте природы в японской культуре. (1 час – практ. работа)</w:t>
      </w:r>
    </w:p>
    <w:p w:rsidR="00770BDB" w:rsidRDefault="00770BDB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19. Образ человека, характер одежды в японской культуре. (1 час –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20.  Искусство народов гор и степей. (1 час – практ. работа).</w:t>
      </w:r>
    </w:p>
    <w:p w:rsidR="00770BDB" w:rsidRDefault="00770BDB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21. Образ художественной культуры Средней Азии.  (1 час –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 Образ красоты древнегреческого человека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(1 час – практ. работа)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23. Древнегреческая архитектура. (1 час – практ. работа)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24. Древнегреческий праздник. Олимпийские игры в Древней Греции. (1 час – практ.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25. Образ готических городов средневековой Европы. Средневековая архитектура. (1 час -практ.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26. Средневековые готические костюмы. Ремесленные цеха. (1 час -практ.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27. Многообразие художественных культур в мире. Обобщение по теме «Каждый народ - художник». (1 час - обобщение).</w:t>
      </w:r>
    </w:p>
    <w:p w:rsidR="00770BDB" w:rsidRDefault="004576C8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«Искусство объединяет народы» (6</w:t>
      </w:r>
      <w:r w:rsidR="00770BDB">
        <w:rPr>
          <w:rFonts w:ascii="Times New Roman" w:hAnsi="Times New Roman"/>
          <w:b/>
          <w:bCs/>
          <w:sz w:val="24"/>
        </w:rPr>
        <w:t xml:space="preserve"> часов: 6 часов — </w:t>
      </w:r>
      <w:r>
        <w:rPr>
          <w:rFonts w:ascii="Times New Roman" w:hAnsi="Times New Roman"/>
          <w:b/>
          <w:bCs/>
          <w:sz w:val="24"/>
        </w:rPr>
        <w:t>практ. работа</w:t>
      </w:r>
      <w:r w:rsidR="00770BDB">
        <w:rPr>
          <w:rFonts w:ascii="Times New Roman" w:hAnsi="Times New Roman"/>
          <w:b/>
          <w:bCs/>
          <w:sz w:val="24"/>
        </w:rPr>
        <w:t>)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Последняя четверть этого класса завершает программу начальной школы. Заканчивается первый этап обучения. Педагогу необходимо завершить основные линии осознания искусства ребенком.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Темы года вводили детей в богатство и разнообразие представлений народов о красоте явлений жизни. Здесь все: и понимание природы, и связь с ней построек, и одежда и праздники – все разное. Мы и должны были осознать: именно это прекрасно, что человечество столь богато разными художественными культурами и что они не случайно разные. В четвертой четверти задачи принципиально меняются – они как бы противоположны – от представлений о великом многообразии к представлениям о единстве для всех народов понимания красоты и безобразия коренных явлений жизни. </w:t>
      </w:r>
      <w:r>
        <w:rPr>
          <w:rFonts w:ascii="Times New Roman" w:hAnsi="Times New Roman"/>
          <w:sz w:val="24"/>
        </w:rPr>
        <w:lastRenderedPageBreak/>
        <w:t>Дети должны увидеть, что при любой разности люди остаются людьми, и есть нечто, воспринимаемое всеми народами Земли как одинаково прекрасное. Мы единое племя Земли, несмотря на всю непохожесть, мы братья. 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28. Все народы воспевают материнство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(1 час —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29. Все народы воспевают мудрость старости. (1 час –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30. Сопереживание — великая тема искусства.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(1 час –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31. Герои, борцы и защитники. (2 часа — практ.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32. Юность и надежда.  (1 час — практ. работа)</w:t>
      </w:r>
    </w:p>
    <w:p w:rsidR="00770BDB" w:rsidRDefault="00034400" w:rsidP="00C3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0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880"/>
        <w:gridCol w:w="7081"/>
        <w:gridCol w:w="1361"/>
      </w:tblGrid>
      <w:tr w:rsidR="00034400" w:rsidTr="00942837">
        <w:tc>
          <w:tcPr>
            <w:tcW w:w="880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1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1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Каждый народ художник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2AA" w:rsidRPr="00034400" w:rsidTr="00942837">
        <w:tc>
          <w:tcPr>
            <w:tcW w:w="880" w:type="dxa"/>
          </w:tcPr>
          <w:p w:rsidR="009642AA" w:rsidRPr="00034400" w:rsidRDefault="009642AA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9642AA" w:rsidRPr="009642AA" w:rsidRDefault="009642AA" w:rsidP="0003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A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9642AA" w:rsidRPr="00034400" w:rsidRDefault="009642AA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54318" w:rsidRDefault="00D54318" w:rsidP="004576C8">
      <w:pPr>
        <w:tabs>
          <w:tab w:val="center" w:pos="7285"/>
          <w:tab w:val="left" w:pos="12225"/>
        </w:tabs>
        <w:rPr>
          <w:rFonts w:ascii="Times New Roman" w:hAnsi="Times New Roman" w:cs="Times New Roman"/>
          <w:bCs/>
          <w:sz w:val="24"/>
          <w:szCs w:val="24"/>
        </w:rPr>
      </w:pPr>
    </w:p>
    <w:p w:rsidR="00A53F7C" w:rsidRPr="00BB02B4" w:rsidRDefault="00A53F7C" w:rsidP="004576C8">
      <w:pPr>
        <w:tabs>
          <w:tab w:val="center" w:pos="7285"/>
          <w:tab w:val="left" w:pos="122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02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</w:t>
      </w:r>
      <w:r w:rsidR="00FF3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НО-ТЕМАТИЧЕСКОЕ ПЛАНИРОВАНИЕ</w:t>
      </w:r>
    </w:p>
    <w:tbl>
      <w:tblPr>
        <w:tblStyle w:val="2a"/>
        <w:tblW w:w="4890" w:type="pct"/>
        <w:tblLook w:val="04A0"/>
      </w:tblPr>
      <w:tblGrid>
        <w:gridCol w:w="683"/>
        <w:gridCol w:w="741"/>
        <w:gridCol w:w="21"/>
        <w:gridCol w:w="6991"/>
        <w:gridCol w:w="924"/>
      </w:tblGrid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36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7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F46AF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 - </w:t>
            </w: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 часов</w:t>
            </w:r>
          </w:p>
        </w:tc>
      </w:tr>
      <w:tr w:rsidR="00C3710E" w:rsidRPr="00BB02B4" w:rsidTr="00C3710E">
        <w:trPr>
          <w:trHeight w:val="270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F46AF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Истоки родного искусства</w:t>
            </w: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8ч.</w:t>
            </w:r>
          </w:p>
        </w:tc>
      </w:tr>
      <w:tr w:rsidR="00B300BD" w:rsidRPr="00BB02B4" w:rsidTr="00B27E39">
        <w:trPr>
          <w:trHeight w:val="31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5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b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Пейзаж родной земли.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810FE9" w:rsidRDefault="000517D3" w:rsidP="00810FE9">
            <w:pPr>
              <w:rPr>
                <w:rFonts w:ascii="Times New Roman" w:hAnsi="Times New Roman" w:cs="Times New Roman"/>
              </w:rPr>
            </w:pPr>
            <w:r w:rsidRPr="00810FE9">
              <w:rPr>
                <w:rFonts w:ascii="Times New Roman" w:hAnsi="Times New Roman" w:cs="Times New Roman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Красота природы в произведениях русской живописи</w:t>
            </w:r>
            <w:r w:rsidRPr="00BB02B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67BD8">
            <w:pPr>
              <w:pStyle w:val="ParagraphStyle"/>
              <w:ind w:right="-105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Деревня –деревянный мир.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2B4">
              <w:rPr>
                <w:rFonts w:ascii="Times New Roman" w:hAnsi="Times New Roman" w:cs="Times New Roman"/>
              </w:rPr>
              <w:t>Русская деревянная изба</w:t>
            </w:r>
            <w:r w:rsidRPr="00BB02B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867BD8" w:rsidRDefault="00B300BD" w:rsidP="00867BD8">
            <w:pPr>
              <w:pStyle w:val="ParagraphStyle"/>
              <w:ind w:right="-105"/>
              <w:rPr>
                <w:rFonts w:ascii="Times New Roman" w:hAnsi="Times New Roman" w:cs="Times New Roman"/>
              </w:rPr>
            </w:pPr>
            <w:r w:rsidRPr="00BB02B4">
              <w:rPr>
                <w:rFonts w:ascii="Times New Roman" w:hAnsi="Times New Roman" w:cs="Times New Roman"/>
              </w:rPr>
              <w:t>Деревня –деревянный ми</w:t>
            </w:r>
            <w:r w:rsidRPr="00BB02B4">
              <w:rPr>
                <w:rFonts w:ascii="Times New Roman" w:hAnsi="Times New Roman" w:cs="Times New Roman"/>
                <w:iCs/>
              </w:rPr>
              <w:t>р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Красота человека. Русская красавица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Образ русского человека в произведениях художников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Календарные праздники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Народные праздники 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города нашей земли 7ч.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Родной угол . Древнерусский город крепость.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Древние соборы. 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33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</w:t>
            </w:r>
            <w:r w:rsidR="0005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воины- защитники.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кольцо России».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Роспись теремов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Праздничный пир в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емных </w:t>
            </w: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Палатах.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tabs>
                <w:tab w:val="left" w:pos="23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Каждый народ художник 12ч.</w:t>
            </w:r>
          </w:p>
        </w:tc>
      </w:tr>
      <w:tr w:rsidR="00B300BD" w:rsidRPr="00BB02B4" w:rsidTr="00B27E39">
        <w:trPr>
          <w:trHeight w:val="18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Страна восходящего солнца. Праздник цветения сакуры.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Искусство оригами 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495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Страна восходящего солнца. О</w:t>
            </w:r>
            <w:r w:rsidR="000517D3">
              <w:rPr>
                <w:rFonts w:ascii="Times New Roman" w:hAnsi="Times New Roman" w:cs="Times New Roman"/>
              </w:rPr>
              <w:t xml:space="preserve">браз человека, характер одежды </w:t>
            </w:r>
            <w:r w:rsidRPr="00BB02B4">
              <w:rPr>
                <w:rFonts w:ascii="Times New Roman" w:hAnsi="Times New Roman" w:cs="Times New Roman"/>
              </w:rPr>
              <w:t xml:space="preserve">в японской культуре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Default="000517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B300BD" w:rsidRPr="00BB02B4" w:rsidRDefault="00B300BD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Народы гор и степей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Народы гор и степей. Юрта как произведение архитектуры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Города в пустыне. </w:t>
            </w:r>
            <w:r w:rsidRPr="00BB02B4">
              <w:rPr>
                <w:rFonts w:ascii="Times New Roman" w:hAnsi="Times New Roman" w:cs="Times New Roman"/>
              </w:rPr>
              <w:t>Создание образа древнего среднеазиатского города.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Древней Греции. Изображение греческих храмов.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Древнегреческое понимание красоты человека. Изображение фигур олимпийских спортсменов (фигура в движении).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Default="0005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D3" w:rsidRPr="00BB02B4" w:rsidTr="00B27E39">
        <w:tc>
          <w:tcPr>
            <w:tcW w:w="385" w:type="pct"/>
          </w:tcPr>
          <w:p w:rsidR="000517D3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6" w:type="pct"/>
            <w:gridSpan w:val="2"/>
          </w:tcPr>
          <w:p w:rsidR="000517D3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0517D3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Искусство греческой вазописи.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0517D3" w:rsidRPr="00BB02B4" w:rsidRDefault="000517D3" w:rsidP="0005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Древнегреческие праздники. Панно «Олимпийские игры в Древней Греции».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средневековой Западной Европы. Панно «Праздник ремесленников на городской площади».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 . Беседа-закрепление по теме.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tabs>
                <w:tab w:val="left" w:pos="23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объединяет народы 6</w:t>
            </w: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материнство. Изображение матери и дитя, их единства, ласки, отношения друг к другу (по представлению).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39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мудрость старости. Изображение любимого пожилого человека.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Сопереживание – великая тема искусства. Изображение рисунка с драматическим сюжетом, придуманным автором.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Default="00C3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0BD" w:rsidRPr="00BB02B4" w:rsidRDefault="00B300BD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Кто страдает рядом с тобой? Чью боль ты слышишь? Самостоятельная работа – изображение сопереживания в рисунке.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Герои, борцы и защитники. Эскиз памятника герою по выбору автора (ребёнка).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48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Юность и надежды. Беседа: «Тема детства, юности в искусстве». Изображение радости детства.</w:t>
            </w:r>
            <w:r w:rsidR="0005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D3" w:rsidRPr="00BB02B4">
              <w:rPr>
                <w:rFonts w:ascii="Times New Roman" w:hAnsi="Times New Roman" w:cs="Times New Roman"/>
                <w:sz w:val="24"/>
                <w:szCs w:val="24"/>
              </w:rPr>
              <w:t>Изображение «Я – путешественник».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4FAB" w:rsidRPr="00BB02B4" w:rsidRDefault="00734FAB" w:rsidP="00C26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4FAB" w:rsidRPr="00BB02B4" w:rsidRDefault="00734FAB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5A6A" w:rsidRPr="00BB02B4" w:rsidRDefault="00455A6A" w:rsidP="003D7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55A6A" w:rsidRPr="00BB02B4" w:rsidSect="00942837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87E" w:rsidRDefault="00FC687E" w:rsidP="003D7CDF">
      <w:pPr>
        <w:spacing w:after="0" w:line="240" w:lineRule="auto"/>
      </w:pPr>
      <w:r>
        <w:separator/>
      </w:r>
    </w:p>
  </w:endnote>
  <w:endnote w:type="continuationSeparator" w:id="1">
    <w:p w:rsidR="00FC687E" w:rsidRDefault="00FC687E" w:rsidP="003D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784"/>
      <w:docPartObj>
        <w:docPartGallery w:val="Page Numbers (Bottom of Page)"/>
        <w:docPartUnique/>
      </w:docPartObj>
    </w:sdtPr>
    <w:sdtContent>
      <w:p w:rsidR="00942837" w:rsidRDefault="005336DE">
        <w:pPr>
          <w:pStyle w:val="ab"/>
          <w:jc w:val="right"/>
        </w:pPr>
        <w:fldSimple w:instr=" PAGE   \* MERGEFORMAT ">
          <w:r w:rsidR="00225B70">
            <w:rPr>
              <w:noProof/>
            </w:rPr>
            <w:t>4</w:t>
          </w:r>
        </w:fldSimple>
      </w:p>
    </w:sdtContent>
  </w:sdt>
  <w:p w:rsidR="0075613E" w:rsidRDefault="0075613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87E" w:rsidRDefault="00FC687E" w:rsidP="003D7CDF">
      <w:pPr>
        <w:spacing w:after="0" w:line="240" w:lineRule="auto"/>
      </w:pPr>
      <w:r>
        <w:separator/>
      </w:r>
    </w:p>
  </w:footnote>
  <w:footnote w:type="continuationSeparator" w:id="1">
    <w:p w:rsidR="00FC687E" w:rsidRDefault="00FC687E" w:rsidP="003D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1927B01"/>
    <w:multiLevelType w:val="hybridMultilevel"/>
    <w:tmpl w:val="D0D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BA6C04"/>
    <w:multiLevelType w:val="hybridMultilevel"/>
    <w:tmpl w:val="5FB294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A2A59"/>
    <w:multiLevelType w:val="hybridMultilevel"/>
    <w:tmpl w:val="77BE4836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24">
    <w:nsid w:val="2C363ED3"/>
    <w:multiLevelType w:val="hybridMultilevel"/>
    <w:tmpl w:val="C032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6">
    <w:nsid w:val="3A9230EC"/>
    <w:multiLevelType w:val="hybridMultilevel"/>
    <w:tmpl w:val="FCFAA7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B821B8B"/>
    <w:multiLevelType w:val="multilevel"/>
    <w:tmpl w:val="8E1C29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BB2508"/>
    <w:multiLevelType w:val="hybridMultilevel"/>
    <w:tmpl w:val="ACF0E26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FF247A"/>
    <w:multiLevelType w:val="hybridMultilevel"/>
    <w:tmpl w:val="456CBCAA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ACF1E71"/>
    <w:multiLevelType w:val="hybridMultilevel"/>
    <w:tmpl w:val="0EAA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7A936EA"/>
    <w:multiLevelType w:val="hybridMultilevel"/>
    <w:tmpl w:val="E090A55E"/>
    <w:lvl w:ilvl="0" w:tplc="BE1A6F7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1E1FD1"/>
    <w:multiLevelType w:val="hybridMultilevel"/>
    <w:tmpl w:val="86BA2F9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76425"/>
    <w:multiLevelType w:val="hybridMultilevel"/>
    <w:tmpl w:val="C052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033C11"/>
    <w:multiLevelType w:val="multilevel"/>
    <w:tmpl w:val="32A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D505CB"/>
    <w:multiLevelType w:val="multilevel"/>
    <w:tmpl w:val="40DEF9B6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45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CCC2235"/>
    <w:multiLevelType w:val="hybridMultilevel"/>
    <w:tmpl w:val="3360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3C737A"/>
    <w:multiLevelType w:val="hybridMultilevel"/>
    <w:tmpl w:val="11CA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26"/>
  </w:num>
  <w:num w:numId="8">
    <w:abstractNumId w:val="8"/>
  </w:num>
  <w:num w:numId="9">
    <w:abstractNumId w:val="12"/>
  </w:num>
  <w:num w:numId="10">
    <w:abstractNumId w:val="24"/>
  </w:num>
  <w:num w:numId="11">
    <w:abstractNumId w:val="35"/>
  </w:num>
  <w:num w:numId="12">
    <w:abstractNumId w:val="4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9"/>
  </w:num>
  <w:num w:numId="18">
    <w:abstractNumId w:val="31"/>
  </w:num>
  <w:num w:numId="19">
    <w:abstractNumId w:val="19"/>
  </w:num>
  <w:num w:numId="20">
    <w:abstractNumId w:val="11"/>
  </w:num>
  <w:num w:numId="21">
    <w:abstractNumId w:val="36"/>
  </w:num>
  <w:num w:numId="22">
    <w:abstractNumId w:val="16"/>
  </w:num>
  <w:num w:numId="23">
    <w:abstractNumId w:val="10"/>
  </w:num>
  <w:num w:numId="24">
    <w:abstractNumId w:val="37"/>
  </w:num>
  <w:num w:numId="25">
    <w:abstractNumId w:val="41"/>
  </w:num>
  <w:num w:numId="26">
    <w:abstractNumId w:val="45"/>
  </w:num>
  <w:num w:numId="27">
    <w:abstractNumId w:val="28"/>
  </w:num>
  <w:num w:numId="28">
    <w:abstractNumId w:val="21"/>
  </w:num>
  <w:num w:numId="29">
    <w:abstractNumId w:val="29"/>
  </w:num>
  <w:num w:numId="30">
    <w:abstractNumId w:val="38"/>
  </w:num>
  <w:num w:numId="31">
    <w:abstractNumId w:val="39"/>
  </w:num>
  <w:num w:numId="32">
    <w:abstractNumId w:val="40"/>
  </w:num>
  <w:num w:numId="33">
    <w:abstractNumId w:val="33"/>
  </w:num>
  <w:num w:numId="34">
    <w:abstractNumId w:val="32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0"/>
  </w:num>
  <w:num w:numId="38">
    <w:abstractNumId w:val="1"/>
  </w:num>
  <w:num w:numId="39">
    <w:abstractNumId w:val="2"/>
  </w:num>
  <w:num w:numId="40">
    <w:abstractNumId w:val="3"/>
  </w:num>
  <w:num w:numId="41">
    <w:abstractNumId w:val="4"/>
  </w:num>
  <w:num w:numId="42">
    <w:abstractNumId w:val="5"/>
  </w:num>
  <w:num w:numId="43">
    <w:abstractNumId w:val="20"/>
  </w:num>
  <w:num w:numId="44">
    <w:abstractNumId w:val="43"/>
  </w:num>
  <w:num w:numId="45">
    <w:abstractNumId w:val="27"/>
  </w:num>
  <w:num w:numId="46">
    <w:abstractNumId w:val="42"/>
  </w:num>
  <w:num w:numId="47">
    <w:abstractNumId w:val="48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2E737A"/>
    <w:rsid w:val="00010253"/>
    <w:rsid w:val="00014DBE"/>
    <w:rsid w:val="00034400"/>
    <w:rsid w:val="000517D3"/>
    <w:rsid w:val="000666BB"/>
    <w:rsid w:val="00095269"/>
    <w:rsid w:val="000971D6"/>
    <w:rsid w:val="000C3EC4"/>
    <w:rsid w:val="000D1191"/>
    <w:rsid w:val="000D507B"/>
    <w:rsid w:val="00102D4F"/>
    <w:rsid w:val="001229B7"/>
    <w:rsid w:val="001B1D39"/>
    <w:rsid w:val="001C3C33"/>
    <w:rsid w:val="001C63F7"/>
    <w:rsid w:val="00213A66"/>
    <w:rsid w:val="00225B70"/>
    <w:rsid w:val="00240921"/>
    <w:rsid w:val="00251C16"/>
    <w:rsid w:val="0025226C"/>
    <w:rsid w:val="00283ED0"/>
    <w:rsid w:val="00290117"/>
    <w:rsid w:val="0029750B"/>
    <w:rsid w:val="002A071A"/>
    <w:rsid w:val="002B3724"/>
    <w:rsid w:val="002C60F4"/>
    <w:rsid w:val="002E737A"/>
    <w:rsid w:val="002F036A"/>
    <w:rsid w:val="003200BF"/>
    <w:rsid w:val="00322BD5"/>
    <w:rsid w:val="0033383A"/>
    <w:rsid w:val="00346677"/>
    <w:rsid w:val="003A28F7"/>
    <w:rsid w:val="003D7CDF"/>
    <w:rsid w:val="0041381B"/>
    <w:rsid w:val="00437BE1"/>
    <w:rsid w:val="00437D32"/>
    <w:rsid w:val="0044439C"/>
    <w:rsid w:val="00455A6A"/>
    <w:rsid w:val="004576C8"/>
    <w:rsid w:val="004813C1"/>
    <w:rsid w:val="0048746C"/>
    <w:rsid w:val="004B7D9F"/>
    <w:rsid w:val="004F53EE"/>
    <w:rsid w:val="00506B09"/>
    <w:rsid w:val="00511BB3"/>
    <w:rsid w:val="00512066"/>
    <w:rsid w:val="005245B8"/>
    <w:rsid w:val="005336DE"/>
    <w:rsid w:val="0053703A"/>
    <w:rsid w:val="0054742F"/>
    <w:rsid w:val="00551C64"/>
    <w:rsid w:val="005525B5"/>
    <w:rsid w:val="00554573"/>
    <w:rsid w:val="00580F61"/>
    <w:rsid w:val="00585391"/>
    <w:rsid w:val="005A5CFA"/>
    <w:rsid w:val="005B78DC"/>
    <w:rsid w:val="005C3416"/>
    <w:rsid w:val="005D63B5"/>
    <w:rsid w:val="005E6348"/>
    <w:rsid w:val="005E79E8"/>
    <w:rsid w:val="0060048D"/>
    <w:rsid w:val="00610BE7"/>
    <w:rsid w:val="00611880"/>
    <w:rsid w:val="00614095"/>
    <w:rsid w:val="00653CB7"/>
    <w:rsid w:val="0065749D"/>
    <w:rsid w:val="00665E88"/>
    <w:rsid w:val="006B03E8"/>
    <w:rsid w:val="006E1455"/>
    <w:rsid w:val="00702E1F"/>
    <w:rsid w:val="00714A5F"/>
    <w:rsid w:val="00720774"/>
    <w:rsid w:val="00722AC3"/>
    <w:rsid w:val="00734FAB"/>
    <w:rsid w:val="00745107"/>
    <w:rsid w:val="0075042C"/>
    <w:rsid w:val="0075264D"/>
    <w:rsid w:val="0075613E"/>
    <w:rsid w:val="00767A10"/>
    <w:rsid w:val="00770554"/>
    <w:rsid w:val="00770BDB"/>
    <w:rsid w:val="00790A4A"/>
    <w:rsid w:val="007A22D8"/>
    <w:rsid w:val="007A282C"/>
    <w:rsid w:val="007C500D"/>
    <w:rsid w:val="007C6458"/>
    <w:rsid w:val="007D3F90"/>
    <w:rsid w:val="007D7DED"/>
    <w:rsid w:val="00806F05"/>
    <w:rsid w:val="00810FE9"/>
    <w:rsid w:val="00813549"/>
    <w:rsid w:val="00816946"/>
    <w:rsid w:val="00823DCF"/>
    <w:rsid w:val="00843E62"/>
    <w:rsid w:val="008500C5"/>
    <w:rsid w:val="008554E6"/>
    <w:rsid w:val="00865CB0"/>
    <w:rsid w:val="00867BD8"/>
    <w:rsid w:val="008A27CE"/>
    <w:rsid w:val="008A5841"/>
    <w:rsid w:val="008C02F8"/>
    <w:rsid w:val="008C298F"/>
    <w:rsid w:val="008F0EC6"/>
    <w:rsid w:val="008F5038"/>
    <w:rsid w:val="008F519D"/>
    <w:rsid w:val="0092680A"/>
    <w:rsid w:val="00942837"/>
    <w:rsid w:val="00946A01"/>
    <w:rsid w:val="009642AA"/>
    <w:rsid w:val="009975C3"/>
    <w:rsid w:val="009A36E6"/>
    <w:rsid w:val="009D7BF3"/>
    <w:rsid w:val="009F2532"/>
    <w:rsid w:val="00A05B36"/>
    <w:rsid w:val="00A1311B"/>
    <w:rsid w:val="00A429B5"/>
    <w:rsid w:val="00A53F7C"/>
    <w:rsid w:val="00A634C8"/>
    <w:rsid w:val="00A6548A"/>
    <w:rsid w:val="00A812A1"/>
    <w:rsid w:val="00A9583E"/>
    <w:rsid w:val="00AA16C2"/>
    <w:rsid w:val="00AB19F1"/>
    <w:rsid w:val="00AC39C6"/>
    <w:rsid w:val="00AC6C9A"/>
    <w:rsid w:val="00AD308D"/>
    <w:rsid w:val="00AE682D"/>
    <w:rsid w:val="00B24BEF"/>
    <w:rsid w:val="00B27E39"/>
    <w:rsid w:val="00B300BD"/>
    <w:rsid w:val="00B7271F"/>
    <w:rsid w:val="00B776E9"/>
    <w:rsid w:val="00BA2E9E"/>
    <w:rsid w:val="00BA7917"/>
    <w:rsid w:val="00BB02B4"/>
    <w:rsid w:val="00BD24E1"/>
    <w:rsid w:val="00BE0342"/>
    <w:rsid w:val="00BF0973"/>
    <w:rsid w:val="00C21250"/>
    <w:rsid w:val="00C26577"/>
    <w:rsid w:val="00C3710E"/>
    <w:rsid w:val="00C6709F"/>
    <w:rsid w:val="00C82687"/>
    <w:rsid w:val="00CA42A5"/>
    <w:rsid w:val="00CB3F67"/>
    <w:rsid w:val="00CD00CA"/>
    <w:rsid w:val="00CE738D"/>
    <w:rsid w:val="00D02D0E"/>
    <w:rsid w:val="00D46AF4"/>
    <w:rsid w:val="00D54318"/>
    <w:rsid w:val="00D84164"/>
    <w:rsid w:val="00D9284A"/>
    <w:rsid w:val="00D96C8B"/>
    <w:rsid w:val="00DB375F"/>
    <w:rsid w:val="00DB6D26"/>
    <w:rsid w:val="00DD5C35"/>
    <w:rsid w:val="00DF390F"/>
    <w:rsid w:val="00E01AE5"/>
    <w:rsid w:val="00E02503"/>
    <w:rsid w:val="00E1382D"/>
    <w:rsid w:val="00E17AF0"/>
    <w:rsid w:val="00E21C2B"/>
    <w:rsid w:val="00E545B6"/>
    <w:rsid w:val="00E57269"/>
    <w:rsid w:val="00E64D9F"/>
    <w:rsid w:val="00E8475E"/>
    <w:rsid w:val="00EA4596"/>
    <w:rsid w:val="00F1314F"/>
    <w:rsid w:val="00F156D8"/>
    <w:rsid w:val="00F46AFC"/>
    <w:rsid w:val="00F7536B"/>
    <w:rsid w:val="00F82F92"/>
    <w:rsid w:val="00FA729C"/>
    <w:rsid w:val="00FB448E"/>
    <w:rsid w:val="00FC1216"/>
    <w:rsid w:val="00FC687E"/>
    <w:rsid w:val="00FD04D1"/>
    <w:rsid w:val="00FD19A8"/>
    <w:rsid w:val="00FD40DE"/>
    <w:rsid w:val="00FD4B8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457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55457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545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5545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5545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</w:rPr>
  </w:style>
  <w:style w:type="paragraph" w:styleId="6">
    <w:name w:val="heading 6"/>
    <w:basedOn w:val="a"/>
    <w:next w:val="a"/>
    <w:link w:val="60"/>
    <w:qFormat/>
    <w:rsid w:val="0055457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554573"/>
    <w:pPr>
      <w:keepNext/>
      <w:shd w:val="clear" w:color="auto" w:fill="FFFFFF"/>
      <w:spacing w:before="146"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pacing w:val="5"/>
      <w:sz w:val="28"/>
    </w:rPr>
  </w:style>
  <w:style w:type="paragraph" w:styleId="8">
    <w:name w:val="heading 8"/>
    <w:basedOn w:val="a"/>
    <w:next w:val="a"/>
    <w:link w:val="80"/>
    <w:qFormat/>
    <w:rsid w:val="00554573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paragraph" w:styleId="9">
    <w:name w:val="heading 9"/>
    <w:basedOn w:val="a"/>
    <w:next w:val="a"/>
    <w:link w:val="90"/>
    <w:qFormat/>
    <w:rsid w:val="0055457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pacing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45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54573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54573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54573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554573"/>
    <w:rPr>
      <w:rFonts w:ascii="Times New Roman" w:eastAsia="Times New Roman" w:hAnsi="Times New Roman" w:cs="Times New Roman"/>
      <w:color w:val="000000"/>
      <w:spacing w:val="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E737A"/>
    <w:pPr>
      <w:ind w:left="720"/>
      <w:contextualSpacing/>
    </w:pPr>
  </w:style>
  <w:style w:type="paragraph" w:styleId="a4">
    <w:name w:val="No Spacing"/>
    <w:link w:val="a5"/>
    <w:uiPriority w:val="1"/>
    <w:qFormat/>
    <w:rsid w:val="002E737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54573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E73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E73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5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CD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3D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D7CD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D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7CDF"/>
    <w:rPr>
      <w:rFonts w:eastAsiaTheme="minorEastAsia"/>
      <w:lang w:eastAsia="ru-RU"/>
    </w:rPr>
  </w:style>
  <w:style w:type="paragraph" w:styleId="ad">
    <w:name w:val="footnote text"/>
    <w:basedOn w:val="a"/>
    <w:link w:val="ae"/>
    <w:semiHidden/>
    <w:rsid w:val="0055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554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545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Title"/>
    <w:basedOn w:val="a"/>
    <w:link w:val="af0"/>
    <w:qFormat/>
    <w:rsid w:val="005545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азвание Знак"/>
    <w:basedOn w:val="a0"/>
    <w:link w:val="af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rsid w:val="005545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545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rsid w:val="005545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3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55457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4">
    <w:name w:val="Основной текст с отступом 2 Знак"/>
    <w:basedOn w:val="a0"/>
    <w:link w:val="23"/>
    <w:rsid w:val="00554573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31">
    <w:name w:val="Body Text 3"/>
    <w:basedOn w:val="a"/>
    <w:link w:val="32"/>
    <w:rsid w:val="0055457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5"/>
      <w:sz w:val="28"/>
    </w:rPr>
  </w:style>
  <w:style w:type="character" w:customStyle="1" w:styleId="32">
    <w:name w:val="Основной текст 3 Знак"/>
    <w:basedOn w:val="a0"/>
    <w:link w:val="31"/>
    <w:rsid w:val="00554573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paragraph" w:styleId="af5">
    <w:name w:val="Subtitle"/>
    <w:basedOn w:val="a"/>
    <w:link w:val="af6"/>
    <w:qFormat/>
    <w:rsid w:val="005545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Подзаголовок Знак"/>
    <w:basedOn w:val="a0"/>
    <w:link w:val="af5"/>
    <w:rsid w:val="00554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-2-msonormal">
    <w:name w:val="u-2-msonormal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a0"/>
    <w:rsid w:val="00554573"/>
  </w:style>
  <w:style w:type="paragraph" w:styleId="af8">
    <w:name w:val="Normal (Web)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концевой сноски Знак"/>
    <w:basedOn w:val="a0"/>
    <w:link w:val="afa"/>
    <w:semiHidden/>
    <w:rsid w:val="00554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55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2"/>
    <w:rsid w:val="0055457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554573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5">
    <w:name w:val="Основной текст (2)_"/>
    <w:basedOn w:val="a0"/>
    <w:link w:val="26"/>
    <w:rsid w:val="0055457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4573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fc">
    <w:name w:val="Основной текст + Полужирный"/>
    <w:basedOn w:val="afb"/>
    <w:uiPriority w:val="99"/>
    <w:rsid w:val="005545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) + Не полужирный"/>
    <w:basedOn w:val="25"/>
    <w:rsid w:val="005545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3">
    <w:name w:val="Основной текст + Полужирный3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82">
    <w:name w:val="Основной текст + 82"/>
    <w:aliases w:val="5 pt5,Курсив8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8">
    <w:name w:val="Основной текст + Полужирный2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afd">
    <w:name w:val="Подпись к картинке_"/>
    <w:basedOn w:val="a0"/>
    <w:link w:val="13"/>
    <w:uiPriority w:val="99"/>
    <w:rsid w:val="0055457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Подпись к картинке1"/>
    <w:basedOn w:val="a"/>
    <w:link w:val="afd"/>
    <w:uiPriority w:val="99"/>
    <w:rsid w:val="00554573"/>
    <w:pPr>
      <w:shd w:val="clear" w:color="auto" w:fill="FFFFFF"/>
      <w:spacing w:after="0" w:line="202" w:lineRule="exact"/>
      <w:jc w:val="both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29">
    <w:name w:val="Подпись к картинке + Полужирный2"/>
    <w:basedOn w:val="afd"/>
    <w:uiPriority w:val="99"/>
    <w:rsid w:val="0055457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1">
    <w:name w:val="Основной текст + 8"/>
    <w:aliases w:val="5 pt,Курсив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e">
    <w:name w:val="Подпись к картинке"/>
    <w:basedOn w:val="afd"/>
    <w:uiPriority w:val="99"/>
    <w:rsid w:val="00554573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4">
    <w:name w:val="Подпись к картинке + Полужирный1"/>
    <w:basedOn w:val="afd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rsid w:val="00554573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554573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z w:val="17"/>
      <w:szCs w:val="17"/>
      <w:lang w:eastAsia="en-US"/>
    </w:rPr>
  </w:style>
  <w:style w:type="character" w:customStyle="1" w:styleId="59pt3">
    <w:name w:val="Основной текст (5) + 9 pt3"/>
    <w:aliases w:val="Полужирный,Не курсив4"/>
    <w:basedOn w:val="51"/>
    <w:uiPriority w:val="99"/>
    <w:rsid w:val="00554573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9pt2">
    <w:name w:val="Основной текст (5) + 9 pt2"/>
    <w:aliases w:val="Не курсив2"/>
    <w:basedOn w:val="51"/>
    <w:uiPriority w:val="99"/>
    <w:rsid w:val="0055457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10">
    <w:name w:val="Основной текст + 81"/>
    <w:aliases w:val="5 pt2,Курсив4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5">
    <w:name w:val="Основной текст + Полужирный1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34">
    <w:name w:val="Основной текст (3)_"/>
    <w:basedOn w:val="a0"/>
    <w:link w:val="310"/>
    <w:uiPriority w:val="99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554573"/>
    <w:pPr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z w:val="17"/>
      <w:szCs w:val="17"/>
      <w:lang w:eastAsia="en-US"/>
    </w:rPr>
  </w:style>
  <w:style w:type="character" w:customStyle="1" w:styleId="16">
    <w:name w:val="Заголовок №1_"/>
    <w:basedOn w:val="a0"/>
    <w:link w:val="17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7">
    <w:name w:val="Заголовок №1"/>
    <w:basedOn w:val="a"/>
    <w:link w:val="16"/>
    <w:rsid w:val="00554573"/>
    <w:pPr>
      <w:shd w:val="clear" w:color="auto" w:fill="FFFFFF"/>
      <w:spacing w:before="120" w:after="0" w:line="240" w:lineRule="atLeast"/>
      <w:outlineLvl w:val="0"/>
    </w:pPr>
    <w:rPr>
      <w:rFonts w:ascii="Arial" w:eastAsiaTheme="minorHAnsi" w:hAnsi="Arial" w:cs="Arial"/>
      <w:b/>
      <w:bCs/>
      <w:sz w:val="17"/>
      <w:szCs w:val="17"/>
      <w:lang w:eastAsia="en-US"/>
    </w:rPr>
  </w:style>
  <w:style w:type="character" w:customStyle="1" w:styleId="330">
    <w:name w:val="Основной текст (3)3"/>
    <w:basedOn w:val="34"/>
    <w:uiPriority w:val="99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table" w:customStyle="1" w:styleId="18">
    <w:name w:val="Сетка таблицы1"/>
    <w:basedOn w:val="a1"/>
    <w:next w:val="a6"/>
    <w:uiPriority w:val="59"/>
    <w:rsid w:val="005545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mphasis"/>
    <w:basedOn w:val="a0"/>
    <w:uiPriority w:val="20"/>
    <w:qFormat/>
    <w:rsid w:val="00554573"/>
    <w:rPr>
      <w:i/>
      <w:iCs/>
    </w:rPr>
  </w:style>
  <w:style w:type="character" w:styleId="aff0">
    <w:name w:val="Strong"/>
    <w:basedOn w:val="a0"/>
    <w:qFormat/>
    <w:rsid w:val="00554573"/>
    <w:rPr>
      <w:b/>
      <w:bCs/>
    </w:rPr>
  </w:style>
  <w:style w:type="character" w:customStyle="1" w:styleId="35">
    <w:name w:val="Основной текст3"/>
    <w:basedOn w:val="afb"/>
    <w:rsid w:val="00554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Spacing0pt">
    <w:name w:val="Body text + Spacing 0 pt"/>
    <w:basedOn w:val="a0"/>
    <w:rsid w:val="00FB44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Arial9ptSpacing0pt">
    <w:name w:val="Body text + Arial;9 pt;Spacing 0 pt"/>
    <w:basedOn w:val="a0"/>
    <w:rsid w:val="00FB44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ItalicSpacing0pt">
    <w:name w:val="Body text + Arial;9 pt;Italic;Spacing 0 pt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BoldSpacing0pt">
    <w:name w:val="Body text + Arial;9 pt;Bold;Spacing 0 pt"/>
    <w:basedOn w:val="a0"/>
    <w:rsid w:val="00FB44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customStyle="1" w:styleId="Style5">
    <w:name w:val="Style5"/>
    <w:basedOn w:val="a"/>
    <w:uiPriority w:val="99"/>
    <w:rsid w:val="00DB375F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B37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DB375F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DB375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B375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DB375F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13z2">
    <w:name w:val="WW8Num13z2"/>
    <w:rsid w:val="00FD4B84"/>
    <w:rPr>
      <w:rFonts w:ascii="StarSymbol" w:hAnsi="StarSymbol" w:cs="StarSymbol"/>
      <w:sz w:val="18"/>
      <w:szCs w:val="18"/>
    </w:rPr>
  </w:style>
  <w:style w:type="table" w:customStyle="1" w:styleId="2a">
    <w:name w:val="Сетка таблицы2"/>
    <w:basedOn w:val="a1"/>
    <w:next w:val="a6"/>
    <w:uiPriority w:val="59"/>
    <w:rsid w:val="00A53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F1314F"/>
    <w:pPr>
      <w:widowControl w:val="0"/>
      <w:suppressAutoHyphens/>
      <w:spacing w:after="0" w:line="240" w:lineRule="auto"/>
      <w:ind w:firstLine="706"/>
      <w:jc w:val="both"/>
    </w:pPr>
    <w:rPr>
      <w:rFonts w:ascii="Arial" w:eastAsia="Arial Unicode MS" w:hAnsi="Arial" w:cs="Times New Roman"/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E412-40A5-4F33-B362-B60F6E11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10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X-Man</dc:creator>
  <cp:lastModifiedBy>Admin</cp:lastModifiedBy>
  <cp:revision>103</cp:revision>
  <cp:lastPrinted>2015-05-31T20:08:00Z</cp:lastPrinted>
  <dcterms:created xsi:type="dcterms:W3CDTF">2014-01-09T20:30:00Z</dcterms:created>
  <dcterms:modified xsi:type="dcterms:W3CDTF">2019-11-01T15:42:00Z</dcterms:modified>
</cp:coreProperties>
</file>